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C05" w:rsidRPr="00FD00AA" w:rsidRDefault="0014650F" w:rsidP="0014650F">
      <w:pPr>
        <w:jc w:val="center"/>
        <w:rPr>
          <w:sz w:val="36"/>
          <w:szCs w:val="36"/>
        </w:rPr>
      </w:pPr>
      <w:r w:rsidRPr="00FD00AA">
        <w:rPr>
          <w:rFonts w:hint="eastAsia"/>
          <w:sz w:val="36"/>
          <w:szCs w:val="36"/>
        </w:rPr>
        <w:t>学术委员会特聘委员履历</w:t>
      </w:r>
    </w:p>
    <w:tbl>
      <w:tblPr>
        <w:tblStyle w:val="a5"/>
        <w:tblW w:w="10207" w:type="dxa"/>
        <w:tblInd w:w="-743" w:type="dxa"/>
        <w:tblLayout w:type="fixed"/>
        <w:tblLook w:val="04A0"/>
      </w:tblPr>
      <w:tblGrid>
        <w:gridCol w:w="851"/>
        <w:gridCol w:w="851"/>
        <w:gridCol w:w="1134"/>
        <w:gridCol w:w="1276"/>
        <w:gridCol w:w="6095"/>
      </w:tblGrid>
      <w:tr w:rsidR="0014650F" w:rsidTr="00DB6953">
        <w:trPr>
          <w:trHeight w:val="354"/>
        </w:trPr>
        <w:tc>
          <w:tcPr>
            <w:tcW w:w="851" w:type="dxa"/>
            <w:shd w:val="clear" w:color="auto" w:fill="BFBFBF" w:themeFill="background1" w:themeFillShade="BF"/>
          </w:tcPr>
          <w:p w:rsidR="0014650F" w:rsidRPr="00FD00AA" w:rsidRDefault="0014650F" w:rsidP="00FD00AA">
            <w:pPr>
              <w:jc w:val="center"/>
              <w:rPr>
                <w:sz w:val="28"/>
                <w:szCs w:val="28"/>
              </w:rPr>
            </w:pPr>
            <w:r w:rsidRPr="00FD00AA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14650F" w:rsidRPr="00FD00AA" w:rsidRDefault="0014650F" w:rsidP="00FD00AA">
            <w:pPr>
              <w:jc w:val="center"/>
              <w:rPr>
                <w:sz w:val="28"/>
                <w:szCs w:val="28"/>
              </w:rPr>
            </w:pPr>
            <w:r w:rsidRPr="00FD00AA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14650F" w:rsidRPr="00FD00AA" w:rsidRDefault="0014650F" w:rsidP="00FD00AA">
            <w:pPr>
              <w:jc w:val="center"/>
              <w:rPr>
                <w:sz w:val="28"/>
                <w:szCs w:val="28"/>
              </w:rPr>
            </w:pPr>
            <w:r w:rsidRPr="00FD00AA"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14650F" w:rsidRPr="00FD00AA" w:rsidRDefault="0014650F" w:rsidP="00FD00AA">
            <w:pPr>
              <w:jc w:val="center"/>
              <w:rPr>
                <w:sz w:val="28"/>
                <w:szCs w:val="28"/>
              </w:rPr>
            </w:pPr>
            <w:r w:rsidRPr="00FD00AA"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6095" w:type="dxa"/>
            <w:shd w:val="clear" w:color="auto" w:fill="BFBFBF" w:themeFill="background1" w:themeFillShade="BF"/>
          </w:tcPr>
          <w:p w:rsidR="0014650F" w:rsidRPr="00FD00AA" w:rsidRDefault="0014650F" w:rsidP="00FD00AA">
            <w:pPr>
              <w:jc w:val="center"/>
              <w:rPr>
                <w:sz w:val="28"/>
                <w:szCs w:val="28"/>
              </w:rPr>
            </w:pPr>
            <w:r w:rsidRPr="00FD00AA">
              <w:rPr>
                <w:rFonts w:hint="eastAsia"/>
                <w:sz w:val="28"/>
                <w:szCs w:val="28"/>
              </w:rPr>
              <w:t>个人简介</w:t>
            </w:r>
          </w:p>
        </w:tc>
      </w:tr>
      <w:tr w:rsidR="0014650F" w:rsidTr="00DB6953">
        <w:tc>
          <w:tcPr>
            <w:tcW w:w="851" w:type="dxa"/>
            <w:vAlign w:val="center"/>
          </w:tcPr>
          <w:p w:rsidR="0014650F" w:rsidRDefault="0014650F" w:rsidP="00FD00A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51" w:type="dxa"/>
            <w:vAlign w:val="center"/>
          </w:tcPr>
          <w:p w:rsidR="0014650F" w:rsidRDefault="0014650F" w:rsidP="00266C85">
            <w:pPr>
              <w:jc w:val="center"/>
            </w:pPr>
            <w:r w:rsidRPr="0014650F">
              <w:rPr>
                <w:rFonts w:hint="eastAsia"/>
              </w:rPr>
              <w:t>薛庆</w:t>
            </w:r>
            <w:r w:rsidR="00266C85">
              <w:rPr>
                <w:rFonts w:hint="eastAsia"/>
              </w:rPr>
              <w:t>水</w:t>
            </w:r>
          </w:p>
        </w:tc>
        <w:tc>
          <w:tcPr>
            <w:tcW w:w="1134" w:type="dxa"/>
            <w:vAlign w:val="center"/>
          </w:tcPr>
          <w:p w:rsidR="0014650F" w:rsidRDefault="0014650F" w:rsidP="00FD00AA">
            <w:pPr>
              <w:jc w:val="left"/>
            </w:pPr>
            <w:r w:rsidRPr="0014650F">
              <w:rPr>
                <w:rFonts w:hint="eastAsia"/>
              </w:rPr>
              <w:t>上海应用技术大学</w:t>
            </w:r>
          </w:p>
        </w:tc>
        <w:tc>
          <w:tcPr>
            <w:tcW w:w="1276" w:type="dxa"/>
            <w:vAlign w:val="center"/>
          </w:tcPr>
          <w:p w:rsidR="0014650F" w:rsidRDefault="0014650F" w:rsidP="00FD00AA">
            <w:pPr>
              <w:jc w:val="center"/>
            </w:pPr>
            <w:r w:rsidRPr="0014650F">
              <w:rPr>
                <w:rFonts w:hint="eastAsia"/>
              </w:rPr>
              <w:t>博士，教授，</w:t>
            </w:r>
          </w:p>
        </w:tc>
        <w:tc>
          <w:tcPr>
            <w:tcW w:w="6095" w:type="dxa"/>
            <w:vAlign w:val="center"/>
          </w:tcPr>
          <w:p w:rsidR="0014650F" w:rsidRDefault="00021721" w:rsidP="00021721">
            <w:r w:rsidRPr="00021721">
              <w:rPr>
                <w:rFonts w:hint="eastAsia"/>
              </w:rPr>
              <w:t>2005</w:t>
            </w:r>
            <w:r w:rsidRPr="00021721">
              <w:rPr>
                <w:rFonts w:hint="eastAsia"/>
              </w:rPr>
              <w:t>年博士毕业于上海交通大学计算机科学与工程系。主要从事网络安全与密码学方面的教学与研究工作。主持和参加完成国家自然科学基金面上项目、重点项目、</w:t>
            </w:r>
            <w:r w:rsidRPr="00021721">
              <w:rPr>
                <w:rFonts w:hint="eastAsia"/>
              </w:rPr>
              <w:t>A3</w:t>
            </w:r>
            <w:r w:rsidRPr="00021721">
              <w:rPr>
                <w:rFonts w:hint="eastAsia"/>
              </w:rPr>
              <w:t>前瞻项目、国家发展与改革委员会信息安全</w:t>
            </w:r>
            <w:proofErr w:type="gramStart"/>
            <w:r w:rsidRPr="00021721">
              <w:rPr>
                <w:rFonts w:hint="eastAsia"/>
              </w:rPr>
              <w:t>专项等</w:t>
            </w:r>
            <w:proofErr w:type="gramEnd"/>
            <w:r w:rsidRPr="00021721">
              <w:rPr>
                <w:rFonts w:hint="eastAsia"/>
              </w:rPr>
              <w:t>10</w:t>
            </w:r>
            <w:r w:rsidRPr="00021721">
              <w:rPr>
                <w:rFonts w:hint="eastAsia"/>
              </w:rPr>
              <w:t>余个项目。在</w:t>
            </w:r>
            <w:r w:rsidRPr="00021721">
              <w:rPr>
                <w:rFonts w:hint="eastAsia"/>
              </w:rPr>
              <w:t>Journal of Computational and Applied Mathematics</w:t>
            </w:r>
            <w:r w:rsidRPr="00021721">
              <w:rPr>
                <w:rFonts w:hint="eastAsia"/>
              </w:rPr>
              <w:t>、中国科学、</w:t>
            </w:r>
            <w:proofErr w:type="spellStart"/>
            <w:r w:rsidRPr="00021721">
              <w:rPr>
                <w:rFonts w:hint="eastAsia"/>
              </w:rPr>
              <w:t>Informatica</w:t>
            </w:r>
            <w:proofErr w:type="spellEnd"/>
            <w:r w:rsidRPr="00021721">
              <w:rPr>
                <w:rFonts w:hint="eastAsia"/>
              </w:rPr>
              <w:t>等期刊及国际会议上发表学术论文</w:t>
            </w:r>
            <w:r w:rsidRPr="00021721">
              <w:rPr>
                <w:rFonts w:hint="eastAsia"/>
              </w:rPr>
              <w:t>70</w:t>
            </w:r>
            <w:r w:rsidRPr="00021721">
              <w:rPr>
                <w:rFonts w:hint="eastAsia"/>
              </w:rPr>
              <w:t>余篇，其中，</w:t>
            </w:r>
            <w:r w:rsidRPr="00021721">
              <w:rPr>
                <w:rFonts w:hint="eastAsia"/>
              </w:rPr>
              <w:t>SCI/EI</w:t>
            </w:r>
            <w:r w:rsidRPr="00021721">
              <w:rPr>
                <w:rFonts w:hint="eastAsia"/>
              </w:rPr>
              <w:t>检索</w:t>
            </w:r>
            <w:r w:rsidRPr="00021721">
              <w:rPr>
                <w:rFonts w:hint="eastAsia"/>
              </w:rPr>
              <w:t>40</w:t>
            </w:r>
            <w:r w:rsidRPr="00021721">
              <w:rPr>
                <w:rFonts w:hint="eastAsia"/>
              </w:rPr>
              <w:t>余篇。主编教材</w:t>
            </w:r>
            <w:r w:rsidRPr="00021721">
              <w:rPr>
                <w:rFonts w:hint="eastAsia"/>
              </w:rPr>
              <w:t>3</w:t>
            </w:r>
            <w:r w:rsidRPr="00021721">
              <w:rPr>
                <w:rFonts w:hint="eastAsia"/>
              </w:rPr>
              <w:t>部，申请国家发明专利</w:t>
            </w:r>
            <w:r w:rsidRPr="00021721">
              <w:rPr>
                <w:rFonts w:hint="eastAsia"/>
              </w:rPr>
              <w:t xml:space="preserve">8 </w:t>
            </w:r>
            <w:r w:rsidRPr="00021721">
              <w:rPr>
                <w:rFonts w:hint="eastAsia"/>
              </w:rPr>
              <w:t>项。近年获得教育部“长江学者和创新团队发展计划”创新群体奖、上海市自然科学二等奖等</w:t>
            </w:r>
            <w:r w:rsidRPr="00021721">
              <w:rPr>
                <w:rFonts w:hint="eastAsia"/>
              </w:rPr>
              <w:t>10</w:t>
            </w:r>
            <w:r w:rsidRPr="00021721">
              <w:rPr>
                <w:rFonts w:hint="eastAsia"/>
              </w:rPr>
              <w:t>余项。目前为</w:t>
            </w:r>
            <w:r w:rsidRPr="00021721">
              <w:rPr>
                <w:rFonts w:hint="eastAsia"/>
              </w:rPr>
              <w:t>Computers &amp; Security</w:t>
            </w:r>
            <w:r w:rsidRPr="00021721">
              <w:rPr>
                <w:rFonts w:hint="eastAsia"/>
              </w:rPr>
              <w:t>、</w:t>
            </w:r>
            <w:r w:rsidRPr="00021721">
              <w:rPr>
                <w:rFonts w:hint="eastAsia"/>
              </w:rPr>
              <w:t>Security and Communication Networks</w:t>
            </w:r>
            <w:r w:rsidRPr="00021721">
              <w:rPr>
                <w:rFonts w:hint="eastAsia"/>
              </w:rPr>
              <w:t>等期刊审稿专家。曾多次赴日本、韩国、加拿大等进行学术交流。</w:t>
            </w:r>
          </w:p>
        </w:tc>
      </w:tr>
      <w:tr w:rsidR="0014650F" w:rsidTr="00DB6953">
        <w:tc>
          <w:tcPr>
            <w:tcW w:w="851" w:type="dxa"/>
            <w:vAlign w:val="center"/>
          </w:tcPr>
          <w:p w:rsidR="0014650F" w:rsidRDefault="0014650F" w:rsidP="00FD00A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vAlign w:val="center"/>
          </w:tcPr>
          <w:p w:rsidR="0014650F" w:rsidRDefault="0014650F" w:rsidP="00FD00AA">
            <w:pPr>
              <w:jc w:val="center"/>
            </w:pPr>
            <w:r w:rsidRPr="0014650F">
              <w:rPr>
                <w:rFonts w:hint="eastAsia"/>
              </w:rPr>
              <w:t>吕品</w:t>
            </w:r>
          </w:p>
        </w:tc>
        <w:tc>
          <w:tcPr>
            <w:tcW w:w="1134" w:type="dxa"/>
            <w:vAlign w:val="center"/>
          </w:tcPr>
          <w:p w:rsidR="0014650F" w:rsidRDefault="0014650F" w:rsidP="00FD00AA">
            <w:pPr>
              <w:jc w:val="left"/>
            </w:pPr>
            <w:r w:rsidRPr="0014650F">
              <w:rPr>
                <w:rFonts w:hint="eastAsia"/>
              </w:rPr>
              <w:t>上海电机学院</w:t>
            </w:r>
          </w:p>
        </w:tc>
        <w:tc>
          <w:tcPr>
            <w:tcW w:w="1276" w:type="dxa"/>
            <w:vAlign w:val="center"/>
          </w:tcPr>
          <w:p w:rsidR="0014650F" w:rsidRDefault="0014650F" w:rsidP="00FD00AA">
            <w:pPr>
              <w:jc w:val="center"/>
            </w:pPr>
            <w:r w:rsidRPr="0014650F">
              <w:rPr>
                <w:rFonts w:hint="eastAsia"/>
              </w:rPr>
              <w:t>博士，副教授</w:t>
            </w:r>
          </w:p>
        </w:tc>
        <w:tc>
          <w:tcPr>
            <w:tcW w:w="6095" w:type="dxa"/>
            <w:vAlign w:val="center"/>
          </w:tcPr>
          <w:p w:rsidR="0014650F" w:rsidRPr="004B14EF" w:rsidRDefault="004B14EF" w:rsidP="00DB6953">
            <w:r w:rsidRPr="004B14EF">
              <w:t>上海电机学院电子信息学院数据科学</w:t>
            </w:r>
            <w:r w:rsidRPr="004B14EF">
              <w:rPr>
                <w:rFonts w:hint="eastAsia"/>
              </w:rPr>
              <w:t>与大数据技术专业负责人，计算机应用技术博士。主要从事数据挖掘、机器学习、情感分析等领域的应用研究工作。提出了从可计算复杂度的观点研究频繁集的隐私保护、从归纳步骤安全的角度设计匿名算法保证数据的实用性、</w:t>
            </w:r>
            <w:proofErr w:type="gramStart"/>
            <w:r w:rsidRPr="004B14EF">
              <w:rPr>
                <w:rFonts w:hint="eastAsia"/>
              </w:rPr>
              <w:t>方面级观点</w:t>
            </w:r>
            <w:proofErr w:type="gramEnd"/>
            <w:r w:rsidRPr="004B14EF">
              <w:rPr>
                <w:rFonts w:hint="eastAsia"/>
              </w:rPr>
              <w:t>挖掘与情感分析等观点，并针对特定应用研究了这些方法的可行性和有效性。以第一作者发表相关科研论文</w:t>
            </w:r>
            <w:r w:rsidRPr="004B14EF">
              <w:t>2</w:t>
            </w:r>
            <w:r w:rsidRPr="004B14EF">
              <w:rPr>
                <w:rFonts w:hint="eastAsia"/>
              </w:rPr>
              <w:t>6</w:t>
            </w:r>
            <w:r w:rsidRPr="004B14EF">
              <w:t>篇，</w:t>
            </w:r>
            <w:r w:rsidRPr="004B14EF">
              <w:t>SCI/EI</w:t>
            </w:r>
            <w:r w:rsidRPr="004B14EF">
              <w:t>检索</w:t>
            </w:r>
            <w:r w:rsidRPr="004B14EF">
              <w:rPr>
                <w:rFonts w:hint="eastAsia"/>
              </w:rPr>
              <w:t>11</w:t>
            </w:r>
            <w:r w:rsidRPr="004B14EF">
              <w:t>篇，中文核心</w:t>
            </w:r>
            <w:r w:rsidRPr="004B14EF">
              <w:t>9</w:t>
            </w:r>
            <w:r w:rsidRPr="004B14EF">
              <w:t>篇，出版专著</w:t>
            </w:r>
            <w:r w:rsidRPr="004B14EF">
              <w:t>1</w:t>
            </w:r>
            <w:r w:rsidRPr="004B14EF">
              <w:t>部。曾主持湖北省智能机器人重点实验室开放基金</w:t>
            </w:r>
            <w:r w:rsidRPr="004B14EF">
              <w:t>“</w:t>
            </w:r>
            <w:r w:rsidRPr="004B14EF">
              <w:t>基于隐私保护的分类挖掘技术研究</w:t>
            </w:r>
            <w:r w:rsidRPr="004B14EF">
              <w:t>”</w:t>
            </w:r>
            <w:r w:rsidRPr="004B14EF">
              <w:t>与</w:t>
            </w:r>
            <w:r w:rsidRPr="004B14EF">
              <w:t>“</w:t>
            </w:r>
            <w:r w:rsidRPr="004B14EF">
              <w:t>构建主题模型挖掘在线评论研究</w:t>
            </w:r>
            <w:r w:rsidRPr="004B14EF">
              <w:t>”</w:t>
            </w:r>
            <w:r w:rsidRPr="004B14EF">
              <w:t>；</w:t>
            </w:r>
            <w:r w:rsidRPr="004B14EF">
              <w:rPr>
                <w:rFonts w:hint="eastAsia"/>
              </w:rPr>
              <w:t>主持上海市教育科研项目“基于大数据技术的自适应学习研究”；主持</w:t>
            </w:r>
            <w:r w:rsidRPr="004B14EF">
              <w:t>武汉工程大学青年基金</w:t>
            </w:r>
            <w:r w:rsidRPr="004B14EF">
              <w:t>“</w:t>
            </w:r>
            <w:r w:rsidRPr="004B14EF">
              <w:t>数据信息中敏感属性的隐私保护技术研究</w:t>
            </w:r>
            <w:r w:rsidRPr="004B14EF">
              <w:t>”</w:t>
            </w:r>
            <w:r w:rsidRPr="004B14EF">
              <w:t>；参加湖北省教</w:t>
            </w:r>
            <w:r w:rsidRPr="004B14EF">
              <w:rPr>
                <w:rFonts w:hint="eastAsia"/>
              </w:rPr>
              <w:t>育厅优秀中青年科技创新团队资助计划项目“智能机器人的基础理论及关键技术研究”；国家自然科学基金青年基金“基于</w:t>
            </w:r>
            <w:r w:rsidRPr="004B14EF">
              <w:t>Landmark</w:t>
            </w:r>
            <w:r w:rsidRPr="004B14EF">
              <w:t>知识的规划方法研究</w:t>
            </w:r>
            <w:r w:rsidRPr="004B14EF">
              <w:t>”</w:t>
            </w:r>
            <w:r w:rsidRPr="004B14EF">
              <w:t>等纵向项目。主持并参与</w:t>
            </w:r>
            <w:r w:rsidRPr="004B14EF">
              <w:t>“</w:t>
            </w:r>
            <w:r w:rsidRPr="004B14EF">
              <w:t>交通路口运动车辆实时检测与控制系统的设计与开发</w:t>
            </w:r>
            <w:r w:rsidRPr="004B14EF">
              <w:t>”</w:t>
            </w:r>
            <w:r w:rsidRPr="004B14EF">
              <w:t>、</w:t>
            </w:r>
            <w:r w:rsidRPr="004B14EF">
              <w:t>“</w:t>
            </w:r>
            <w:r w:rsidRPr="004B14EF">
              <w:t>应城市菲瑞诺化工有限公司年产</w:t>
            </w:r>
            <w:r w:rsidRPr="004B14EF">
              <w:t>30000</w:t>
            </w:r>
            <w:r w:rsidRPr="004B14EF">
              <w:t>吨新型高性能金属防腐材料项目环境影响评价</w:t>
            </w:r>
            <w:r w:rsidRPr="004B14EF">
              <w:t>”</w:t>
            </w:r>
            <w:r w:rsidRPr="004B14EF">
              <w:t>、</w:t>
            </w:r>
            <w:r w:rsidRPr="004B14EF">
              <w:t>“</w:t>
            </w:r>
            <w:r w:rsidRPr="004B14EF">
              <w:t>座椅强度实验</w:t>
            </w:r>
            <w:r w:rsidRPr="004B14EF">
              <w:t>”</w:t>
            </w:r>
            <w:r w:rsidRPr="004B14EF">
              <w:t>、</w:t>
            </w:r>
            <w:r w:rsidRPr="004B14EF">
              <w:t>“</w:t>
            </w:r>
            <w:r w:rsidRPr="004B14EF">
              <w:rPr>
                <w:rFonts w:hint="eastAsia"/>
              </w:rPr>
              <w:t>有限元建模仿真</w:t>
            </w:r>
            <w:r w:rsidRPr="004B14EF">
              <w:t>”</w:t>
            </w:r>
            <w:r w:rsidRPr="004B14EF">
              <w:t>以及</w:t>
            </w:r>
            <w:r w:rsidRPr="004B14EF">
              <w:t>“</w:t>
            </w:r>
            <w:r w:rsidRPr="004B14EF">
              <w:rPr>
                <w:rFonts w:hint="eastAsia"/>
              </w:rPr>
              <w:t>智能控制箱投产小试技术服务</w:t>
            </w:r>
            <w:r w:rsidRPr="004B14EF">
              <w:t>”</w:t>
            </w:r>
            <w:r w:rsidRPr="004B14EF">
              <w:t>等五项横向项目。</w:t>
            </w:r>
          </w:p>
        </w:tc>
      </w:tr>
      <w:tr w:rsidR="0014650F" w:rsidTr="00DB6953">
        <w:tc>
          <w:tcPr>
            <w:tcW w:w="851" w:type="dxa"/>
            <w:vAlign w:val="center"/>
          </w:tcPr>
          <w:p w:rsidR="0014650F" w:rsidRDefault="0014650F" w:rsidP="00FD00A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vAlign w:val="center"/>
          </w:tcPr>
          <w:p w:rsidR="0014650F" w:rsidRDefault="0014650F" w:rsidP="00FD00AA">
            <w:pPr>
              <w:jc w:val="center"/>
            </w:pPr>
            <w:r>
              <w:rPr>
                <w:rFonts w:hint="eastAsia"/>
              </w:rPr>
              <w:t>姚大伟</w:t>
            </w:r>
          </w:p>
          <w:p w:rsidR="0014650F" w:rsidRDefault="0014650F" w:rsidP="00FD00AA">
            <w:pPr>
              <w:jc w:val="center"/>
            </w:pPr>
          </w:p>
        </w:tc>
        <w:tc>
          <w:tcPr>
            <w:tcW w:w="1134" w:type="dxa"/>
            <w:vAlign w:val="center"/>
          </w:tcPr>
          <w:p w:rsidR="00FD00AA" w:rsidRDefault="0014650F" w:rsidP="00FD00AA">
            <w:pPr>
              <w:jc w:val="left"/>
            </w:pPr>
            <w:r>
              <w:rPr>
                <w:rFonts w:hint="eastAsia"/>
              </w:rPr>
              <w:t>上海思博学院副校长</w:t>
            </w:r>
          </w:p>
          <w:p w:rsidR="0014650F" w:rsidRDefault="0014650F" w:rsidP="00FD00AA">
            <w:pPr>
              <w:jc w:val="left"/>
            </w:pPr>
            <w:r>
              <w:rPr>
                <w:rFonts w:hint="eastAsia"/>
              </w:rPr>
              <w:t>国际商务与管理学院院长</w:t>
            </w:r>
          </w:p>
        </w:tc>
        <w:tc>
          <w:tcPr>
            <w:tcW w:w="1276" w:type="dxa"/>
            <w:vAlign w:val="center"/>
          </w:tcPr>
          <w:p w:rsidR="0014650F" w:rsidRDefault="0014650F" w:rsidP="00FD00AA">
            <w:pPr>
              <w:jc w:val="center"/>
            </w:pPr>
            <w:r>
              <w:rPr>
                <w:rFonts w:hint="eastAsia"/>
              </w:rPr>
              <w:t>经济学教授</w:t>
            </w:r>
          </w:p>
        </w:tc>
        <w:tc>
          <w:tcPr>
            <w:tcW w:w="6095" w:type="dxa"/>
            <w:vAlign w:val="center"/>
          </w:tcPr>
          <w:p w:rsidR="0014650F" w:rsidRDefault="0014650F" w:rsidP="004B14EF">
            <w:r>
              <w:rPr>
                <w:rFonts w:hint="eastAsia"/>
              </w:rPr>
              <w:t>教育部全国外经贸职业教育教学指导委员会委员、教育部全国物流职业教育教学指导委员会委员、中国对外贸易经济合作企业协会兼职副会长、中国国际贸易学会常务理事、中国物流学会常务理事、商务部中国企业境外商务投诉特聘专家、商务部对外援助项目评审专家、高职高专院校评估专家、上海市高职高专经济类专业教学指导委员会主任、上海市政府采购评审专家、上海市财政支出绩效评价专家、上海市市级财政专项资金评审专家、全国高职高专商贸类师资培训基地主任、全国报关员职业标准专家委员会委员、中国国际货运代理国家标准化技术委员会委员、全国国际货运代理考试专家、全国外贸跟单员专家委员会副主任兼考试中心主任、全国国际商务单证专家委员会副主任兼考试中心主</w:t>
            </w:r>
            <w:r>
              <w:rPr>
                <w:rFonts w:hint="eastAsia"/>
              </w:rPr>
              <w:lastRenderedPageBreak/>
              <w:t>任。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曾被授予上海市新长征突击手，上海市优秀教育工作者、全国外经贸院校优秀教师、上海市外经贸系统优秀共产党员、上海市外经贸系统先进工作者。</w:t>
            </w:r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年全国外经贸职业教育先进个人、</w:t>
            </w:r>
            <w:r>
              <w:rPr>
                <w:rFonts w:hint="eastAsia"/>
              </w:rPr>
              <w:t>2006</w:t>
            </w:r>
            <w:r>
              <w:rPr>
                <w:rFonts w:hint="eastAsia"/>
              </w:rPr>
              <w:t>年上海市职业教育先进个人、</w:t>
            </w:r>
            <w:r>
              <w:rPr>
                <w:rFonts w:hint="eastAsia"/>
              </w:rPr>
              <w:t>2007</w:t>
            </w:r>
            <w:r>
              <w:rPr>
                <w:rFonts w:hint="eastAsia"/>
              </w:rPr>
              <w:t>年上海南汇区专业拔尖人才、</w:t>
            </w:r>
            <w:r>
              <w:rPr>
                <w:rFonts w:hint="eastAsia"/>
              </w:rPr>
              <w:t>2008</w:t>
            </w:r>
            <w:r>
              <w:rPr>
                <w:rFonts w:hint="eastAsia"/>
              </w:rPr>
              <w:t>年上海市高校教学名师、</w:t>
            </w: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年上海市模范教师、</w:t>
            </w: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年中国民办高等教育先进个人。主编国家教育部“十一五”规划教材一本，国家商务部“十二五”系列规划教材五本，担任上海市高校市级精品课程《国际商务单证实务》、市级精品课程《国际货运代理》主持人、上海市高校市级教学团队《国际商务》、上海市高校市级教学团队《报关与国际货代》负责人。主持国家级、市级　科研课题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项。曾多次应邀为国家商务部网站和商务部培训班作讲座和专题报告。</w:t>
            </w:r>
          </w:p>
        </w:tc>
      </w:tr>
      <w:tr w:rsidR="00DB6953" w:rsidTr="00DB6953">
        <w:tc>
          <w:tcPr>
            <w:tcW w:w="851" w:type="dxa"/>
            <w:vAlign w:val="center"/>
          </w:tcPr>
          <w:p w:rsidR="00DB6953" w:rsidRPr="00DB6953" w:rsidRDefault="00DB6953" w:rsidP="00FD00AA">
            <w:pPr>
              <w:jc w:val="center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851" w:type="dxa"/>
            <w:vAlign w:val="center"/>
          </w:tcPr>
          <w:p w:rsidR="00DB6953" w:rsidRDefault="00DB6953" w:rsidP="00FD00AA">
            <w:pPr>
              <w:jc w:val="center"/>
            </w:pPr>
            <w:r w:rsidRPr="00DB6953">
              <w:rPr>
                <w:rFonts w:hint="eastAsia"/>
              </w:rPr>
              <w:t>严玉康</w:t>
            </w:r>
          </w:p>
        </w:tc>
        <w:tc>
          <w:tcPr>
            <w:tcW w:w="1134" w:type="dxa"/>
            <w:vAlign w:val="center"/>
          </w:tcPr>
          <w:p w:rsidR="00DB6953" w:rsidRDefault="00DB6953" w:rsidP="00FD00AA">
            <w:pPr>
              <w:jc w:val="left"/>
            </w:pPr>
            <w:r>
              <w:rPr>
                <w:rFonts w:hint="eastAsia"/>
              </w:rPr>
              <w:t>上海东海职业技术学院</w:t>
            </w:r>
          </w:p>
        </w:tc>
        <w:tc>
          <w:tcPr>
            <w:tcW w:w="1276" w:type="dxa"/>
            <w:vAlign w:val="center"/>
          </w:tcPr>
          <w:p w:rsidR="00DB6953" w:rsidRDefault="00DB6953" w:rsidP="00FD00AA">
            <w:pPr>
              <w:jc w:val="center"/>
            </w:pPr>
            <w:r w:rsidRPr="00DB6953">
              <w:rPr>
                <w:rFonts w:hint="eastAsia"/>
              </w:rPr>
              <w:t>教授，经济学硕士</w:t>
            </w:r>
          </w:p>
        </w:tc>
        <w:tc>
          <w:tcPr>
            <w:tcW w:w="6095" w:type="dxa"/>
            <w:vAlign w:val="center"/>
          </w:tcPr>
          <w:p w:rsidR="00DB6953" w:rsidRDefault="00DB6953" w:rsidP="00DB6953">
            <w:r w:rsidRPr="00DB6953">
              <w:rPr>
                <w:rFonts w:hint="eastAsia"/>
              </w:rPr>
              <w:t>中国注册会计师；上海市高职高专会计学科教学指导委员会主任；上海市教委教师高级专业技术职务评审委财经学科专家组成员；上海市交通邮电系统“十佳”学科带头人。严老师从事教学与管理工作二十多年，先后编著有《财务管理》、《物流企业会计》、《经济法教程》、《基础会计学》等多部教材，发表《新会计准则对商业银行财务报告影响实证研究》等科研论文十多篇，具有较丰富的教学和管理经验。</w:t>
            </w:r>
          </w:p>
        </w:tc>
      </w:tr>
      <w:tr w:rsidR="0014650F" w:rsidTr="00DB6953">
        <w:tc>
          <w:tcPr>
            <w:tcW w:w="851" w:type="dxa"/>
            <w:vAlign w:val="center"/>
          </w:tcPr>
          <w:p w:rsidR="0014650F" w:rsidRDefault="007B557C" w:rsidP="00FD00A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1" w:type="dxa"/>
            <w:vAlign w:val="center"/>
          </w:tcPr>
          <w:p w:rsidR="0014650F" w:rsidRDefault="0014650F" w:rsidP="00FD00AA">
            <w:pPr>
              <w:jc w:val="center"/>
            </w:pPr>
            <w:r w:rsidRPr="0014650F">
              <w:rPr>
                <w:rFonts w:hint="eastAsia"/>
              </w:rPr>
              <w:t>李国娟</w:t>
            </w:r>
          </w:p>
        </w:tc>
        <w:tc>
          <w:tcPr>
            <w:tcW w:w="1134" w:type="dxa"/>
            <w:vAlign w:val="center"/>
          </w:tcPr>
          <w:p w:rsidR="00FD00AA" w:rsidRDefault="0014650F" w:rsidP="00FD00AA">
            <w:pPr>
              <w:jc w:val="left"/>
            </w:pPr>
            <w:r w:rsidRPr="0014650F">
              <w:rPr>
                <w:rFonts w:hint="eastAsia"/>
              </w:rPr>
              <w:t>上海应用技术大学马院院长</w:t>
            </w:r>
          </w:p>
          <w:p w:rsidR="0014650F" w:rsidRDefault="0014650F" w:rsidP="00FD00AA">
            <w:pPr>
              <w:jc w:val="left"/>
            </w:pPr>
            <w:r w:rsidRPr="0014650F">
              <w:rPr>
                <w:rFonts w:hint="eastAsia"/>
              </w:rPr>
              <w:t>上海大学博导</w:t>
            </w:r>
          </w:p>
        </w:tc>
        <w:tc>
          <w:tcPr>
            <w:tcW w:w="1276" w:type="dxa"/>
            <w:vAlign w:val="center"/>
          </w:tcPr>
          <w:p w:rsidR="0014650F" w:rsidRDefault="0014650F" w:rsidP="00FD00AA">
            <w:pPr>
              <w:jc w:val="center"/>
            </w:pPr>
            <w:r w:rsidRPr="0014650F">
              <w:rPr>
                <w:rFonts w:hint="eastAsia"/>
              </w:rPr>
              <w:t>教授</w:t>
            </w:r>
          </w:p>
        </w:tc>
        <w:tc>
          <w:tcPr>
            <w:tcW w:w="6095" w:type="dxa"/>
            <w:vAlign w:val="center"/>
          </w:tcPr>
          <w:p w:rsidR="00266C85" w:rsidRPr="00266C85" w:rsidRDefault="00266C85" w:rsidP="00DB6953">
            <w:r w:rsidRPr="00266C85">
              <w:rPr>
                <w:rFonts w:hint="eastAsia"/>
              </w:rPr>
              <w:t>哲学博士、教授、博士生导师。现任上海应用技术大学人事处处长、党委教师工作部部长、马克思主义学院院长。</w:t>
            </w:r>
          </w:p>
          <w:p w:rsidR="00266C85" w:rsidRPr="00266C85" w:rsidRDefault="00266C85" w:rsidP="00DB6953">
            <w:r w:rsidRPr="00266C85">
              <w:rPr>
                <w:rFonts w:hint="eastAsia"/>
              </w:rPr>
              <w:t xml:space="preserve">　　长期从事高校思想政治理论课教学与研究工作。主要研究方向为思想政治教育、中国传统文化等。主讲《马克思主义基本原理概论》、《问道中国》、《中国智造》、《中国传统文化概论》等课程。主持或参与完成国家级、省部级、市级研究课题</w:t>
            </w:r>
            <w:r w:rsidRPr="00266C85">
              <w:rPr>
                <w:rFonts w:hint="eastAsia"/>
              </w:rPr>
              <w:t>30</w:t>
            </w:r>
            <w:r w:rsidRPr="00266C85">
              <w:rPr>
                <w:rFonts w:hint="eastAsia"/>
              </w:rPr>
              <w:t>余项；出版著作</w:t>
            </w:r>
            <w:r w:rsidRPr="00266C85">
              <w:rPr>
                <w:rFonts w:hint="eastAsia"/>
              </w:rPr>
              <w:t>2</w:t>
            </w:r>
            <w:r w:rsidRPr="00266C85">
              <w:rPr>
                <w:rFonts w:hint="eastAsia"/>
              </w:rPr>
              <w:t>部，合著及参编著作</w:t>
            </w:r>
            <w:r w:rsidRPr="00266C85">
              <w:rPr>
                <w:rFonts w:hint="eastAsia"/>
              </w:rPr>
              <w:t>3</w:t>
            </w:r>
            <w:r w:rsidRPr="00266C85">
              <w:rPr>
                <w:rFonts w:hint="eastAsia"/>
              </w:rPr>
              <w:t>部，发表论文</w:t>
            </w:r>
            <w:r w:rsidRPr="00266C85">
              <w:rPr>
                <w:rFonts w:hint="eastAsia"/>
              </w:rPr>
              <w:t>50</w:t>
            </w:r>
            <w:r w:rsidRPr="00266C85">
              <w:rPr>
                <w:rFonts w:hint="eastAsia"/>
              </w:rPr>
              <w:t>余篇；先后获上海市哲学社会科学优秀成果一等奖，国家教学成果奖一等奖，上海市教学成果奖及其他奖项多项。</w:t>
            </w:r>
          </w:p>
          <w:p w:rsidR="00266C85" w:rsidRPr="00266C85" w:rsidRDefault="00266C85" w:rsidP="00DB6953">
            <w:r w:rsidRPr="00266C85">
              <w:rPr>
                <w:rFonts w:hint="eastAsia"/>
              </w:rPr>
              <w:t xml:space="preserve">　　担任上海市高校思想政治理论课《马克思主义基本原理概论》</w:t>
            </w:r>
            <w:proofErr w:type="gramStart"/>
            <w:r w:rsidRPr="00266C85">
              <w:rPr>
                <w:rFonts w:hint="eastAsia"/>
              </w:rPr>
              <w:t>分教学</w:t>
            </w:r>
            <w:proofErr w:type="gramEnd"/>
            <w:r w:rsidRPr="00266C85">
              <w:rPr>
                <w:rFonts w:hint="eastAsia"/>
              </w:rPr>
              <w:t>指导委员会副主任委员，是上海市高校思想政治理论课名师工作室——“李国娟工作室”主持人，担任上海大学博士生导师。</w:t>
            </w:r>
          </w:p>
          <w:p w:rsidR="0014650F" w:rsidRPr="00266C85" w:rsidRDefault="00266C85" w:rsidP="00DB6953">
            <w:r w:rsidRPr="00266C85">
              <w:rPr>
                <w:rFonts w:hint="eastAsia"/>
              </w:rPr>
              <w:t xml:space="preserve">　　曾入选首届全国高校思想政治理论课教师年度影响力人物；入选教育部“全国高校优秀中青年思想政治理论课教师择优资助计划”、上海市首届马克思主义理论教学研究“中青年拔尖人才”资助计划、上海市首届“阳光学者”等人才计划；曾获上海市“五一”劳动奖章、宝钢优秀教师奖、上海市“四有”好教师（教书育人楷模）提名、上海市“最美思政教师”、上海市育才奖、上海市高校思想政治理论课教学名师等荣誉称号；先后被评为上海市优秀共产党员、上海市“三八红旗手”、上海市教卫系统“巾帼建功标兵”、上海市科教系统“三八红旗手”，以及学校教学名师、师德标兵、学生心目中的好老师等。</w:t>
            </w:r>
          </w:p>
        </w:tc>
      </w:tr>
      <w:tr w:rsidR="0014650F" w:rsidTr="00DB6953">
        <w:tc>
          <w:tcPr>
            <w:tcW w:w="851" w:type="dxa"/>
            <w:vAlign w:val="center"/>
          </w:tcPr>
          <w:p w:rsidR="0014650F" w:rsidRDefault="007B557C" w:rsidP="00FD00A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vAlign w:val="center"/>
          </w:tcPr>
          <w:p w:rsidR="0014650F" w:rsidRDefault="0014650F" w:rsidP="00FD00AA">
            <w:pPr>
              <w:jc w:val="center"/>
            </w:pPr>
            <w:r w:rsidRPr="0014650F">
              <w:rPr>
                <w:rFonts w:hint="eastAsia"/>
              </w:rPr>
              <w:t>马前锋</w:t>
            </w:r>
          </w:p>
        </w:tc>
        <w:tc>
          <w:tcPr>
            <w:tcW w:w="1134" w:type="dxa"/>
            <w:vAlign w:val="center"/>
          </w:tcPr>
          <w:p w:rsidR="0014650F" w:rsidRDefault="0014650F" w:rsidP="00FD00AA">
            <w:pPr>
              <w:jc w:val="left"/>
            </w:pPr>
            <w:r w:rsidRPr="0014650F">
              <w:rPr>
                <w:rFonts w:hint="eastAsia"/>
              </w:rPr>
              <w:t>上海出版高等</w:t>
            </w:r>
            <w:proofErr w:type="gramStart"/>
            <w:r w:rsidRPr="0014650F">
              <w:rPr>
                <w:rFonts w:hint="eastAsia"/>
              </w:rPr>
              <w:t>专科</w:t>
            </w:r>
            <w:r w:rsidRPr="0014650F">
              <w:rPr>
                <w:rFonts w:hint="eastAsia"/>
              </w:rPr>
              <w:lastRenderedPageBreak/>
              <w:t>学校思政部</w:t>
            </w:r>
            <w:proofErr w:type="gramEnd"/>
            <w:r w:rsidRPr="0014650F">
              <w:rPr>
                <w:rFonts w:hint="eastAsia"/>
              </w:rPr>
              <w:t>主任</w:t>
            </w:r>
          </w:p>
        </w:tc>
        <w:tc>
          <w:tcPr>
            <w:tcW w:w="1276" w:type="dxa"/>
            <w:vAlign w:val="center"/>
          </w:tcPr>
          <w:p w:rsidR="0014650F" w:rsidRDefault="0014650F" w:rsidP="00FD00AA">
            <w:pPr>
              <w:jc w:val="center"/>
            </w:pPr>
            <w:r w:rsidRPr="0014650F">
              <w:rPr>
                <w:rFonts w:hint="eastAsia"/>
              </w:rPr>
              <w:lastRenderedPageBreak/>
              <w:t>副教授</w:t>
            </w:r>
          </w:p>
        </w:tc>
        <w:tc>
          <w:tcPr>
            <w:tcW w:w="6095" w:type="dxa"/>
            <w:vAlign w:val="center"/>
          </w:tcPr>
          <w:p w:rsidR="0014650F" w:rsidRDefault="004B14EF" w:rsidP="00DB6953">
            <w:r w:rsidRPr="004B14EF">
              <w:rPr>
                <w:rFonts w:hint="eastAsia"/>
              </w:rPr>
              <w:t>马前锋：上海出版印刷高等</w:t>
            </w:r>
            <w:proofErr w:type="gramStart"/>
            <w:r w:rsidRPr="004B14EF">
              <w:rPr>
                <w:rFonts w:hint="eastAsia"/>
              </w:rPr>
              <w:t>专科学校思政部</w:t>
            </w:r>
            <w:proofErr w:type="gramEnd"/>
            <w:r w:rsidRPr="004B14EF">
              <w:rPr>
                <w:rFonts w:hint="eastAsia"/>
              </w:rPr>
              <w:t>主任，教授，博士。东京大学访问学者</w:t>
            </w:r>
            <w:r w:rsidRPr="004B14EF">
              <w:rPr>
                <w:rFonts w:hint="eastAsia"/>
              </w:rPr>
              <w:t>,</w:t>
            </w:r>
            <w:r w:rsidRPr="004B14EF">
              <w:rPr>
                <w:rFonts w:hint="eastAsia"/>
              </w:rPr>
              <w:t>主持省部级以上课题</w:t>
            </w:r>
            <w:r w:rsidRPr="004B14EF">
              <w:rPr>
                <w:rFonts w:hint="eastAsia"/>
              </w:rPr>
              <w:t>10</w:t>
            </w:r>
            <w:r w:rsidRPr="004B14EF">
              <w:rPr>
                <w:rFonts w:hint="eastAsia"/>
              </w:rPr>
              <w:t>多项</w:t>
            </w:r>
            <w:r w:rsidRPr="004B14EF">
              <w:rPr>
                <w:rFonts w:hint="eastAsia"/>
              </w:rPr>
              <w:t>,</w:t>
            </w:r>
            <w:r w:rsidRPr="004B14EF">
              <w:rPr>
                <w:rFonts w:hint="eastAsia"/>
              </w:rPr>
              <w:t>发表论文</w:t>
            </w:r>
            <w:r w:rsidRPr="004B14EF">
              <w:rPr>
                <w:rFonts w:hint="eastAsia"/>
              </w:rPr>
              <w:t>50</w:t>
            </w:r>
            <w:r w:rsidRPr="004B14EF">
              <w:rPr>
                <w:rFonts w:hint="eastAsia"/>
              </w:rPr>
              <w:t>多</w:t>
            </w:r>
            <w:r w:rsidRPr="004B14EF">
              <w:rPr>
                <w:rFonts w:hint="eastAsia"/>
              </w:rPr>
              <w:lastRenderedPageBreak/>
              <w:t>篇</w:t>
            </w:r>
            <w:r w:rsidRPr="004B14EF">
              <w:rPr>
                <w:rFonts w:hint="eastAsia"/>
              </w:rPr>
              <w:t>,</w:t>
            </w:r>
            <w:r w:rsidRPr="004B14EF">
              <w:rPr>
                <w:rFonts w:hint="eastAsia"/>
              </w:rPr>
              <w:t>出版专著</w:t>
            </w:r>
            <w:r w:rsidRPr="004B14EF">
              <w:rPr>
                <w:rFonts w:hint="eastAsia"/>
              </w:rPr>
              <w:t>5</w:t>
            </w:r>
            <w:r w:rsidRPr="004B14EF">
              <w:rPr>
                <w:rFonts w:hint="eastAsia"/>
              </w:rPr>
              <w:t>部。曾获上海市</w:t>
            </w:r>
            <w:proofErr w:type="gramStart"/>
            <w:r w:rsidRPr="004B14EF">
              <w:rPr>
                <w:rFonts w:hint="eastAsia"/>
              </w:rPr>
              <w:t>思政课</w:t>
            </w:r>
            <w:proofErr w:type="gramEnd"/>
            <w:r w:rsidRPr="004B14EF">
              <w:rPr>
                <w:rFonts w:hint="eastAsia"/>
              </w:rPr>
              <w:t>教学比赛优秀案例奖，</w:t>
            </w:r>
            <w:r w:rsidRPr="004B14EF">
              <w:rPr>
                <w:rFonts w:hint="eastAsia"/>
              </w:rPr>
              <w:t>2014</w:t>
            </w:r>
            <w:r w:rsidRPr="004B14EF">
              <w:rPr>
                <w:rFonts w:hint="eastAsia"/>
              </w:rPr>
              <w:t>年上海市首届高职高专</w:t>
            </w:r>
            <w:proofErr w:type="gramStart"/>
            <w:r w:rsidRPr="004B14EF">
              <w:rPr>
                <w:rFonts w:hint="eastAsia"/>
              </w:rPr>
              <w:t>思政课</w:t>
            </w:r>
            <w:proofErr w:type="gramEnd"/>
            <w:r w:rsidRPr="004B14EF">
              <w:rPr>
                <w:rFonts w:hint="eastAsia"/>
              </w:rPr>
              <w:t>教学比赛一等奖，荣获</w:t>
            </w:r>
            <w:r w:rsidRPr="004B14EF">
              <w:rPr>
                <w:rFonts w:hint="eastAsia"/>
              </w:rPr>
              <w:t>2016</w:t>
            </w:r>
            <w:r w:rsidRPr="004B14EF">
              <w:rPr>
                <w:rFonts w:hint="eastAsia"/>
              </w:rPr>
              <w:t>年度全国</w:t>
            </w:r>
            <w:proofErr w:type="gramStart"/>
            <w:r w:rsidRPr="004B14EF">
              <w:rPr>
                <w:rFonts w:hint="eastAsia"/>
              </w:rPr>
              <w:t>思政课</w:t>
            </w:r>
            <w:proofErr w:type="gramEnd"/>
            <w:r w:rsidRPr="004B14EF">
              <w:rPr>
                <w:rFonts w:hint="eastAsia"/>
              </w:rPr>
              <w:t>影响力人物提名奖、</w:t>
            </w:r>
            <w:r w:rsidRPr="004B14EF">
              <w:rPr>
                <w:rFonts w:hint="eastAsia"/>
              </w:rPr>
              <w:t>2017</w:t>
            </w:r>
            <w:r w:rsidRPr="004B14EF">
              <w:rPr>
                <w:rFonts w:hint="eastAsia"/>
              </w:rPr>
              <w:t>年教育部全国高职高专院校思想政治理论课“教学能手”称号、</w:t>
            </w:r>
            <w:r w:rsidRPr="004B14EF">
              <w:rPr>
                <w:rFonts w:hint="eastAsia"/>
              </w:rPr>
              <w:t>2017</w:t>
            </w:r>
            <w:r w:rsidRPr="004B14EF">
              <w:rPr>
                <w:rFonts w:hint="eastAsia"/>
              </w:rPr>
              <w:t>年上海市高职高专</w:t>
            </w:r>
            <w:proofErr w:type="gramStart"/>
            <w:r w:rsidRPr="004B14EF">
              <w:rPr>
                <w:rFonts w:hint="eastAsia"/>
              </w:rPr>
              <w:t>思政课</w:t>
            </w:r>
            <w:proofErr w:type="gramEnd"/>
            <w:r w:rsidRPr="004B14EF">
              <w:rPr>
                <w:rFonts w:hint="eastAsia"/>
              </w:rPr>
              <w:t>“教学标兵”称号。荣获上海市教学成果奖特等奖，全国教学成果奖二等奖。现为全国高职院校</w:t>
            </w:r>
            <w:proofErr w:type="gramStart"/>
            <w:r w:rsidRPr="004B14EF">
              <w:rPr>
                <w:rFonts w:hint="eastAsia"/>
              </w:rPr>
              <w:t>思政课</w:t>
            </w:r>
            <w:proofErr w:type="gramEnd"/>
            <w:r w:rsidRPr="004B14EF">
              <w:rPr>
                <w:rFonts w:hint="eastAsia"/>
              </w:rPr>
              <w:t>建设联盟副秘书长、上海市高职院校</w:t>
            </w:r>
            <w:proofErr w:type="gramStart"/>
            <w:r w:rsidRPr="004B14EF">
              <w:rPr>
                <w:rFonts w:hint="eastAsia"/>
              </w:rPr>
              <w:t>思政课</w:t>
            </w:r>
            <w:proofErr w:type="gramEnd"/>
            <w:r w:rsidRPr="004B14EF">
              <w:rPr>
                <w:rFonts w:hint="eastAsia"/>
              </w:rPr>
              <w:t>建设联盟秘书长、上海市首届高校</w:t>
            </w:r>
            <w:proofErr w:type="gramStart"/>
            <w:r w:rsidRPr="004B14EF">
              <w:rPr>
                <w:rFonts w:hint="eastAsia"/>
              </w:rPr>
              <w:t>思政课教指</w:t>
            </w:r>
            <w:proofErr w:type="gramEnd"/>
            <w:r w:rsidRPr="004B14EF">
              <w:rPr>
                <w:rFonts w:hint="eastAsia"/>
              </w:rPr>
              <w:t>委“思想道德修养与法律基础”</w:t>
            </w:r>
            <w:proofErr w:type="gramStart"/>
            <w:r w:rsidRPr="004B14EF">
              <w:rPr>
                <w:rFonts w:hint="eastAsia"/>
              </w:rPr>
              <w:t>分教指委</w:t>
            </w:r>
            <w:proofErr w:type="gramEnd"/>
            <w:r w:rsidRPr="004B14EF">
              <w:rPr>
                <w:rFonts w:hint="eastAsia"/>
              </w:rPr>
              <w:t>委员。在全国各地做课程</w:t>
            </w:r>
            <w:proofErr w:type="gramStart"/>
            <w:r w:rsidRPr="004B14EF">
              <w:rPr>
                <w:rFonts w:hint="eastAsia"/>
              </w:rPr>
              <w:t>思政教学</w:t>
            </w:r>
            <w:proofErr w:type="gramEnd"/>
            <w:r w:rsidRPr="004B14EF">
              <w:rPr>
                <w:rFonts w:hint="eastAsia"/>
              </w:rPr>
              <w:t>改革报告</w:t>
            </w:r>
            <w:r w:rsidRPr="004B14EF">
              <w:rPr>
                <w:rFonts w:hint="eastAsia"/>
              </w:rPr>
              <w:t>20</w:t>
            </w:r>
            <w:r w:rsidRPr="004B14EF">
              <w:rPr>
                <w:rFonts w:hint="eastAsia"/>
              </w:rPr>
              <w:t>多场。</w:t>
            </w:r>
          </w:p>
        </w:tc>
      </w:tr>
    </w:tbl>
    <w:p w:rsidR="0014650F" w:rsidRPr="0014650F" w:rsidRDefault="0014650F"/>
    <w:sectPr w:rsidR="0014650F" w:rsidRPr="0014650F" w:rsidSect="008E4C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203" w:rsidRDefault="006A3203" w:rsidP="0014650F">
      <w:r>
        <w:separator/>
      </w:r>
    </w:p>
  </w:endnote>
  <w:endnote w:type="continuationSeparator" w:id="0">
    <w:p w:rsidR="006A3203" w:rsidRDefault="006A3203" w:rsidP="0014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203" w:rsidRDefault="006A3203" w:rsidP="0014650F">
      <w:r>
        <w:separator/>
      </w:r>
    </w:p>
  </w:footnote>
  <w:footnote w:type="continuationSeparator" w:id="0">
    <w:p w:rsidR="006A3203" w:rsidRDefault="006A3203" w:rsidP="001465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650F"/>
    <w:rsid w:val="00021721"/>
    <w:rsid w:val="0014650F"/>
    <w:rsid w:val="00250CA9"/>
    <w:rsid w:val="00266C85"/>
    <w:rsid w:val="004B14EF"/>
    <w:rsid w:val="006A3203"/>
    <w:rsid w:val="007B557C"/>
    <w:rsid w:val="007E6454"/>
    <w:rsid w:val="008E4C05"/>
    <w:rsid w:val="0095056C"/>
    <w:rsid w:val="00CC11F8"/>
    <w:rsid w:val="00D132D7"/>
    <w:rsid w:val="00D64F1F"/>
    <w:rsid w:val="00DB6953"/>
    <w:rsid w:val="00FD00AA"/>
    <w:rsid w:val="00FD5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C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65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65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65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650F"/>
    <w:rPr>
      <w:sz w:val="18"/>
      <w:szCs w:val="18"/>
    </w:rPr>
  </w:style>
  <w:style w:type="table" w:styleId="a5">
    <w:name w:val="Table Grid"/>
    <w:basedOn w:val="a1"/>
    <w:uiPriority w:val="59"/>
    <w:rsid w:val="00146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7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6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44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04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93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801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418</Words>
  <Characters>2386</Characters>
  <Application>Microsoft Office Word</Application>
  <DocSecurity>0</DocSecurity>
  <Lines>19</Lines>
  <Paragraphs>5</Paragraphs>
  <ScaleCrop>false</ScaleCrop>
  <Company>Microsoft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dcterms:created xsi:type="dcterms:W3CDTF">2019-11-07T01:14:00Z</dcterms:created>
  <dcterms:modified xsi:type="dcterms:W3CDTF">2019-11-07T04:35:00Z</dcterms:modified>
</cp:coreProperties>
</file>